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837B" w14:textId="39049C36" w:rsidR="0089438F" w:rsidRPr="009C3E73" w:rsidRDefault="007B4705" w:rsidP="0089438F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IDDRC Genetics Core</w:t>
      </w:r>
    </w:p>
    <w:p w14:paraId="04D3060A" w14:textId="2B2BBB7D" w:rsidR="0089438F" w:rsidRPr="009C3E73" w:rsidRDefault="0089438F" w:rsidP="0089438F">
      <w:pPr>
        <w:spacing w:after="0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9C3E73">
        <w:rPr>
          <w:rFonts w:cstheme="minorHAnsi"/>
          <w:b/>
          <w:bCs/>
          <w:color w:val="000000" w:themeColor="text1"/>
          <w:sz w:val="32"/>
          <w:szCs w:val="32"/>
        </w:rPr>
        <w:t>Application Form</w:t>
      </w:r>
      <w:r w:rsidR="00E9627C">
        <w:rPr>
          <w:rFonts w:cstheme="minorHAnsi"/>
          <w:b/>
          <w:bCs/>
          <w:color w:val="000000" w:themeColor="text1"/>
          <w:sz w:val="32"/>
          <w:szCs w:val="32"/>
        </w:rPr>
        <w:t xml:space="preserve">: </w:t>
      </w:r>
      <w:r w:rsidR="007B4705">
        <w:rPr>
          <w:rFonts w:cstheme="minorHAnsi"/>
          <w:b/>
          <w:bCs/>
          <w:color w:val="000000" w:themeColor="text1"/>
          <w:sz w:val="32"/>
          <w:szCs w:val="32"/>
        </w:rPr>
        <w:t xml:space="preserve">10x </w:t>
      </w:r>
      <w:proofErr w:type="spellStart"/>
      <w:r w:rsidR="007B4705">
        <w:rPr>
          <w:rFonts w:cstheme="minorHAnsi"/>
          <w:b/>
          <w:bCs/>
          <w:color w:val="000000" w:themeColor="text1"/>
          <w:sz w:val="32"/>
          <w:szCs w:val="32"/>
        </w:rPr>
        <w:t>Visium</w:t>
      </w:r>
      <w:proofErr w:type="spellEnd"/>
      <w:r w:rsidR="007B4705">
        <w:rPr>
          <w:rFonts w:cstheme="minorHAnsi"/>
          <w:b/>
          <w:bCs/>
          <w:color w:val="000000" w:themeColor="text1"/>
          <w:sz w:val="32"/>
          <w:szCs w:val="32"/>
        </w:rPr>
        <w:t xml:space="preserve"> HD Pilot</w:t>
      </w:r>
    </w:p>
    <w:p w14:paraId="2A7AFC10" w14:textId="712FFA46" w:rsidR="00945622" w:rsidRPr="0080052A" w:rsidRDefault="0080052A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bookmarkStart w:id="0" w:name="_Hlk183077187"/>
      <w:r w:rsidRPr="0080052A">
        <w:rPr>
          <w:rFonts w:eastAsia="SimSun"/>
          <w:color w:val="000000" w:themeColor="text1"/>
          <w:spacing w:val="-1"/>
          <w:lang w:eastAsia="zh-CN"/>
        </w:rPr>
        <w:t>Award Summary</w:t>
      </w:r>
    </w:p>
    <w:p w14:paraId="3AEF7FD9" w14:textId="02DF3C5E" w:rsidR="0080052A" w:rsidRPr="0080052A" w:rsidRDefault="007B4705" w:rsidP="0080052A">
      <w:pPr>
        <w:pStyle w:val="ListParagraph"/>
        <w:numPr>
          <w:ilvl w:val="1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>
        <w:rPr>
          <w:rFonts w:eastAsia="SimSun"/>
          <w:color w:val="000000" w:themeColor="text1"/>
          <w:spacing w:val="-1"/>
          <w:lang w:eastAsia="zh-CN"/>
        </w:rPr>
        <w:t>Two</w:t>
      </w:r>
      <w:r w:rsidR="0080052A" w:rsidRPr="0080052A">
        <w:rPr>
          <w:rFonts w:eastAsia="SimSun"/>
          <w:color w:val="000000" w:themeColor="text1"/>
          <w:spacing w:val="-1"/>
          <w:lang w:eastAsia="zh-CN"/>
        </w:rPr>
        <w:t xml:space="preserve"> </w:t>
      </w:r>
      <w:r>
        <w:rPr>
          <w:rFonts w:eastAsia="SimSun"/>
          <w:color w:val="000000" w:themeColor="text1"/>
          <w:spacing w:val="-1"/>
          <w:lang w:eastAsia="zh-CN"/>
        </w:rPr>
        <w:t>6.5 m</w:t>
      </w:r>
      <w:r w:rsidR="0080052A" w:rsidRPr="0080052A">
        <w:rPr>
          <w:rFonts w:eastAsia="SimSun"/>
          <w:color w:val="000000" w:themeColor="text1"/>
          <w:spacing w:val="-1"/>
          <w:lang w:eastAsia="zh-CN"/>
        </w:rPr>
        <w:t xml:space="preserve">m x </w:t>
      </w:r>
      <w:r>
        <w:rPr>
          <w:rFonts w:eastAsia="SimSun"/>
          <w:color w:val="000000" w:themeColor="text1"/>
          <w:spacing w:val="-1"/>
          <w:lang w:eastAsia="zh-CN"/>
        </w:rPr>
        <w:t>6.5 m</w:t>
      </w:r>
      <w:r w:rsidR="0080052A" w:rsidRPr="0080052A">
        <w:rPr>
          <w:rFonts w:eastAsia="SimSun"/>
          <w:color w:val="000000" w:themeColor="text1"/>
          <w:spacing w:val="-1"/>
          <w:lang w:eastAsia="zh-CN"/>
        </w:rPr>
        <w:t xml:space="preserve">m </w:t>
      </w:r>
      <w:proofErr w:type="spellStart"/>
      <w:r>
        <w:rPr>
          <w:rFonts w:eastAsia="SimSun"/>
          <w:color w:val="000000" w:themeColor="text1"/>
          <w:spacing w:val="-1"/>
          <w:lang w:eastAsia="zh-CN"/>
        </w:rPr>
        <w:t>Visium</w:t>
      </w:r>
      <w:proofErr w:type="spellEnd"/>
      <w:r>
        <w:rPr>
          <w:rFonts w:eastAsia="SimSun"/>
          <w:color w:val="000000" w:themeColor="text1"/>
          <w:spacing w:val="-1"/>
          <w:lang w:eastAsia="zh-CN"/>
        </w:rPr>
        <w:t xml:space="preserve"> HD</w:t>
      </w:r>
      <w:r w:rsidR="0080052A" w:rsidRPr="0080052A">
        <w:rPr>
          <w:rFonts w:eastAsia="SimSun"/>
          <w:color w:val="000000" w:themeColor="text1"/>
          <w:spacing w:val="-1"/>
          <w:lang w:eastAsia="zh-CN"/>
        </w:rPr>
        <w:t xml:space="preserve"> chips with accompanying reagents</w:t>
      </w:r>
      <w:r>
        <w:rPr>
          <w:rFonts w:eastAsia="SimSun"/>
          <w:color w:val="000000" w:themeColor="text1"/>
          <w:spacing w:val="-1"/>
          <w:lang w:eastAsia="zh-CN"/>
        </w:rPr>
        <w:t xml:space="preserve"> (1 slide)</w:t>
      </w:r>
    </w:p>
    <w:p w14:paraId="033641C8" w14:textId="09D347EA" w:rsidR="0080052A" w:rsidRPr="00E107A2" w:rsidRDefault="0080052A" w:rsidP="0080052A">
      <w:pPr>
        <w:pStyle w:val="ListParagraph"/>
        <w:numPr>
          <w:ilvl w:val="1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 w:rsidRPr="0080052A">
        <w:rPr>
          <w:rFonts w:eastAsia="SimSun"/>
          <w:color w:val="000000" w:themeColor="text1"/>
          <w:spacing w:val="-1"/>
          <w:lang w:eastAsia="zh-CN"/>
        </w:rPr>
        <w:t>Training and Support</w:t>
      </w:r>
    </w:p>
    <w:p w14:paraId="34D8ACCD" w14:textId="2D671718" w:rsidR="007D0417" w:rsidRPr="007B4705" w:rsidRDefault="007D0417" w:rsidP="0080052A">
      <w:pPr>
        <w:pStyle w:val="ListParagraph"/>
        <w:numPr>
          <w:ilvl w:val="1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>
        <w:rPr>
          <w:rFonts w:eastAsia="SimSun"/>
          <w:color w:val="000000" w:themeColor="text1"/>
          <w:spacing w:val="-1"/>
          <w:lang w:eastAsia="zh-CN"/>
        </w:rPr>
        <w:t>Data Analysis</w:t>
      </w:r>
    </w:p>
    <w:p w14:paraId="69B2B83E" w14:textId="39BBF437" w:rsidR="007B4705" w:rsidRPr="00E107A2" w:rsidRDefault="00C07FE1" w:rsidP="007B4705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>
        <w:rPr>
          <w:rFonts w:eastAsia="SimSun"/>
          <w:color w:val="000000" w:themeColor="text1"/>
          <w:spacing w:val="-1"/>
          <w:lang w:eastAsia="zh-CN"/>
        </w:rPr>
        <w:t>Sections must be from human samples</w:t>
      </w:r>
      <w:r w:rsidR="00E107A2">
        <w:rPr>
          <w:rFonts w:eastAsia="SimSun"/>
          <w:color w:val="000000" w:themeColor="text1"/>
          <w:spacing w:val="-1"/>
          <w:lang w:eastAsia="zh-CN"/>
        </w:rPr>
        <w:t>.</w:t>
      </w:r>
    </w:p>
    <w:bookmarkEnd w:id="0"/>
    <w:p w14:paraId="359EFBFF" w14:textId="1EE8179B" w:rsidR="0003789E" w:rsidRDefault="0089438F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 w:rsidRPr="0003789E">
        <w:rPr>
          <w:rFonts w:eastAsia="Arial"/>
          <w:color w:val="000000" w:themeColor="text1"/>
          <w:spacing w:val="-1"/>
        </w:rPr>
        <w:t xml:space="preserve">Please complete the application form and submit your application </w:t>
      </w:r>
      <w:r w:rsidRPr="0003789E">
        <w:rPr>
          <w:color w:val="000000" w:themeColor="text1"/>
        </w:rPr>
        <w:t xml:space="preserve">via email to </w:t>
      </w:r>
      <w:r w:rsidR="00F852F2" w:rsidRPr="00F852F2">
        <w:t>IHDD@</w:t>
      </w:r>
      <w:r w:rsidR="00F852F2">
        <w:t>uw.edu</w:t>
      </w:r>
      <w:r w:rsidRPr="00F852F2">
        <w:rPr>
          <w:rFonts w:eastAsia="Arial"/>
          <w:color w:val="000000" w:themeColor="text1"/>
          <w:spacing w:val="-1"/>
        </w:rPr>
        <w:t>.</w:t>
      </w:r>
      <w:r w:rsidRPr="0003789E">
        <w:rPr>
          <w:rFonts w:eastAsia="Arial"/>
          <w:color w:val="000000" w:themeColor="text1"/>
          <w:spacing w:val="-1"/>
        </w:rPr>
        <w:t xml:space="preserve"> </w:t>
      </w:r>
    </w:p>
    <w:p w14:paraId="4D005615" w14:textId="31475FD8" w:rsidR="0003789E" w:rsidRPr="0003789E" w:rsidRDefault="0089438F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 w:rsidRPr="0003789E">
        <w:rPr>
          <w:rFonts w:eastAsia="Arial"/>
          <w:color w:val="000000" w:themeColor="text1"/>
          <w:spacing w:val="-1"/>
        </w:rPr>
        <w:t xml:space="preserve">The submission deadline is 11:59 PM PST, </w:t>
      </w:r>
      <w:r w:rsidR="00F852F2">
        <w:rPr>
          <w:rFonts w:eastAsia="Arial"/>
          <w:color w:val="000000" w:themeColor="text1"/>
          <w:spacing w:val="-1"/>
        </w:rPr>
        <w:t>April</w:t>
      </w:r>
      <w:r w:rsidRPr="0003789E">
        <w:rPr>
          <w:rFonts w:eastAsia="Arial"/>
          <w:color w:val="000000" w:themeColor="text1"/>
          <w:spacing w:val="-1"/>
        </w:rPr>
        <w:t xml:space="preserve"> </w:t>
      </w:r>
      <w:r w:rsidR="000D3923">
        <w:rPr>
          <w:rFonts w:eastAsia="Arial"/>
          <w:color w:val="000000" w:themeColor="text1"/>
          <w:spacing w:val="-1"/>
        </w:rPr>
        <w:t>14</w:t>
      </w:r>
      <w:r w:rsidRPr="0003789E">
        <w:rPr>
          <w:rFonts w:eastAsia="Arial"/>
          <w:color w:val="000000" w:themeColor="text1"/>
          <w:spacing w:val="-1"/>
        </w:rPr>
        <w:t>, 202</w:t>
      </w:r>
      <w:r w:rsidR="00F852F2">
        <w:rPr>
          <w:rFonts w:eastAsia="Arial"/>
          <w:color w:val="000000" w:themeColor="text1"/>
          <w:spacing w:val="-1"/>
        </w:rPr>
        <w:t>5</w:t>
      </w:r>
      <w:r w:rsidRPr="0003789E">
        <w:rPr>
          <w:rFonts w:eastAsia="Arial"/>
          <w:color w:val="000000" w:themeColor="text1"/>
          <w:spacing w:val="-1"/>
        </w:rPr>
        <w:t>.</w:t>
      </w:r>
      <w:r w:rsidRPr="0003789E">
        <w:rPr>
          <w:color w:val="000000" w:themeColor="text1"/>
        </w:rPr>
        <w:t xml:space="preserve"> </w:t>
      </w:r>
    </w:p>
    <w:p w14:paraId="72C87F7D" w14:textId="01789997" w:rsidR="0089438F" w:rsidRPr="002801A8" w:rsidRDefault="0089438F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 w:rsidRPr="0003789E">
        <w:rPr>
          <w:color w:val="000000" w:themeColor="text1"/>
        </w:rPr>
        <w:t xml:space="preserve">Winners will be announced </w:t>
      </w:r>
      <w:r w:rsidR="0003789E" w:rsidRPr="0003789E">
        <w:rPr>
          <w:color w:val="000000" w:themeColor="text1"/>
        </w:rPr>
        <w:t xml:space="preserve">by </w:t>
      </w:r>
      <w:r w:rsidR="00F852F2">
        <w:rPr>
          <w:color w:val="000000" w:themeColor="text1"/>
        </w:rPr>
        <w:t>April</w:t>
      </w:r>
      <w:r w:rsidR="00B66435" w:rsidRPr="0003789E">
        <w:rPr>
          <w:color w:val="000000" w:themeColor="text1"/>
        </w:rPr>
        <w:t xml:space="preserve"> 31</w:t>
      </w:r>
      <w:r w:rsidR="0003789E" w:rsidRPr="0003789E">
        <w:rPr>
          <w:color w:val="000000" w:themeColor="text1"/>
        </w:rPr>
        <w:t>,</w:t>
      </w:r>
      <w:r w:rsidRPr="0003789E">
        <w:rPr>
          <w:color w:val="000000" w:themeColor="text1"/>
        </w:rPr>
        <w:t xml:space="preserve"> 202</w:t>
      </w:r>
      <w:r w:rsidR="00DE5017">
        <w:rPr>
          <w:color w:val="000000" w:themeColor="text1"/>
        </w:rPr>
        <w:t>5</w:t>
      </w:r>
      <w:r w:rsidR="002801A8">
        <w:rPr>
          <w:color w:val="000000" w:themeColor="text1"/>
        </w:rPr>
        <w:t>.</w:t>
      </w:r>
    </w:p>
    <w:p w14:paraId="335DBF78" w14:textId="7A230FB4" w:rsidR="002801A8" w:rsidRPr="002801A8" w:rsidRDefault="002801A8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>
        <w:rPr>
          <w:color w:val="000000" w:themeColor="text1"/>
        </w:rPr>
        <w:t>Assay must be scheduled and completed by July 31, 2025.</w:t>
      </w:r>
    </w:p>
    <w:p w14:paraId="3FD225EE" w14:textId="6F20627F" w:rsidR="002801A8" w:rsidRPr="0080052A" w:rsidRDefault="002801A8" w:rsidP="0003789E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  <w:r>
        <w:rPr>
          <w:color w:val="000000" w:themeColor="text1"/>
        </w:rPr>
        <w:t>Sequencing</w:t>
      </w:r>
      <w:r w:rsidR="007D0417">
        <w:rPr>
          <w:color w:val="000000" w:themeColor="text1"/>
        </w:rPr>
        <w:t xml:space="preserve"> costs are</w:t>
      </w:r>
      <w:r>
        <w:rPr>
          <w:color w:val="000000" w:themeColor="text1"/>
        </w:rPr>
        <w:t xml:space="preserve"> not included.</w:t>
      </w:r>
    </w:p>
    <w:p w14:paraId="20517BE0" w14:textId="77777777" w:rsidR="0080052A" w:rsidRDefault="0080052A" w:rsidP="0080052A">
      <w:pPr>
        <w:pStyle w:val="ListParagraph"/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</w:p>
    <w:p w14:paraId="3F8FF32C" w14:textId="77777777" w:rsidR="0080052A" w:rsidRPr="0003789E" w:rsidRDefault="0080052A" w:rsidP="0080052A">
      <w:pPr>
        <w:pStyle w:val="ListParagraph"/>
        <w:shd w:val="clear" w:color="auto" w:fill="FFFFFF" w:themeFill="background1"/>
        <w:spacing w:after="120"/>
        <w:ind w:right="-45"/>
        <w:rPr>
          <w:rFonts w:eastAsia="Arial"/>
          <w:color w:val="000000" w:themeColor="text1"/>
          <w:spacing w:val="-1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95"/>
        <w:gridCol w:w="6210"/>
      </w:tblGrid>
      <w:tr w:rsidR="00EB5964" w14:paraId="5DD27F07" w14:textId="77777777" w:rsidTr="00855B40">
        <w:tc>
          <w:tcPr>
            <w:tcW w:w="9805" w:type="dxa"/>
            <w:gridSpan w:val="2"/>
            <w:vAlign w:val="center"/>
            <w:hideMark/>
          </w:tcPr>
          <w:p w14:paraId="79BCDF61" w14:textId="18E6244D" w:rsidR="00EB5964" w:rsidRDefault="00355DB9" w:rsidP="00855B40">
            <w:pPr>
              <w:spacing w:before="120"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Applicant </w:t>
            </w:r>
            <w:r w:rsidR="00EB5964">
              <w:rPr>
                <w:rFonts w:cstheme="minorHAnsi"/>
                <w:b/>
                <w:bCs/>
                <w:color w:val="000000" w:themeColor="text1"/>
              </w:rPr>
              <w:t>Information</w:t>
            </w:r>
          </w:p>
        </w:tc>
      </w:tr>
      <w:tr w:rsidR="00EB5964" w14:paraId="67C92DA9" w14:textId="77777777" w:rsidTr="00744DB7">
        <w:tc>
          <w:tcPr>
            <w:tcW w:w="3595" w:type="dxa"/>
            <w:vAlign w:val="center"/>
            <w:hideMark/>
          </w:tcPr>
          <w:p w14:paraId="2722B9AD" w14:textId="668F21A8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Applicant</w:t>
            </w:r>
            <w:r w:rsidR="00BC0577">
              <w:rPr>
                <w:rFonts w:cstheme="minorHAnsi"/>
                <w:color w:val="000000" w:themeColor="text1"/>
              </w:rPr>
              <w:t xml:space="preserve"> Name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6F6013DF" w14:textId="1FFC24F6" w:rsidR="007D0327" w:rsidRDefault="007D0327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0" w:type="dxa"/>
            <w:vAlign w:val="center"/>
          </w:tcPr>
          <w:p w14:paraId="53E7342B" w14:textId="256C1A59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6149D409" w14:textId="77777777" w:rsidTr="00744DB7">
        <w:tc>
          <w:tcPr>
            <w:tcW w:w="3595" w:type="dxa"/>
            <w:vAlign w:val="center"/>
            <w:hideMark/>
          </w:tcPr>
          <w:p w14:paraId="2BE996A5" w14:textId="77777777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Email:</w:t>
            </w:r>
          </w:p>
        </w:tc>
        <w:tc>
          <w:tcPr>
            <w:tcW w:w="6210" w:type="dxa"/>
            <w:vAlign w:val="center"/>
          </w:tcPr>
          <w:p w14:paraId="3B450126" w14:textId="3F3B8C38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6B64870F" w14:textId="77777777" w:rsidTr="00744DB7">
        <w:tc>
          <w:tcPr>
            <w:tcW w:w="3595" w:type="dxa"/>
            <w:vAlign w:val="center"/>
            <w:hideMark/>
          </w:tcPr>
          <w:p w14:paraId="6858572D" w14:textId="77777777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Contact Number:</w:t>
            </w:r>
          </w:p>
        </w:tc>
        <w:tc>
          <w:tcPr>
            <w:tcW w:w="6210" w:type="dxa"/>
            <w:vAlign w:val="center"/>
          </w:tcPr>
          <w:p w14:paraId="2015477F" w14:textId="6A7F098C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5B7F65E2" w14:textId="77777777" w:rsidTr="00744DB7">
        <w:tc>
          <w:tcPr>
            <w:tcW w:w="3595" w:type="dxa"/>
            <w:vAlign w:val="center"/>
            <w:hideMark/>
          </w:tcPr>
          <w:p w14:paraId="0A9E45EF" w14:textId="77777777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Job Title:</w:t>
            </w:r>
          </w:p>
        </w:tc>
        <w:tc>
          <w:tcPr>
            <w:tcW w:w="6210" w:type="dxa"/>
            <w:vAlign w:val="center"/>
          </w:tcPr>
          <w:p w14:paraId="74EDA27C" w14:textId="269E2B75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209E124A" w14:textId="77777777" w:rsidTr="00744DB7">
        <w:tc>
          <w:tcPr>
            <w:tcW w:w="3595" w:type="dxa"/>
            <w:vAlign w:val="center"/>
            <w:hideMark/>
          </w:tcPr>
          <w:p w14:paraId="41746C3D" w14:textId="77777777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Institute/Company:</w:t>
            </w:r>
          </w:p>
        </w:tc>
        <w:tc>
          <w:tcPr>
            <w:tcW w:w="6210" w:type="dxa"/>
            <w:vAlign w:val="center"/>
          </w:tcPr>
          <w:p w14:paraId="2A693189" w14:textId="1CF5FB0D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69939813" w14:textId="77777777" w:rsidTr="00744DB7">
        <w:tc>
          <w:tcPr>
            <w:tcW w:w="3595" w:type="dxa"/>
            <w:vAlign w:val="center"/>
            <w:hideMark/>
          </w:tcPr>
          <w:p w14:paraId="6B30593A" w14:textId="77777777" w:rsidR="00EB5964" w:rsidRDefault="00EB5964" w:rsidP="00855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Department:</w:t>
            </w:r>
          </w:p>
        </w:tc>
        <w:tc>
          <w:tcPr>
            <w:tcW w:w="6210" w:type="dxa"/>
            <w:vAlign w:val="center"/>
          </w:tcPr>
          <w:p w14:paraId="38DBF6B0" w14:textId="23ACE982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  <w:tr w:rsidR="00EB5964" w14:paraId="41448B4C" w14:textId="77777777" w:rsidTr="00744DB7">
        <w:trPr>
          <w:trHeight w:val="368"/>
        </w:trPr>
        <w:tc>
          <w:tcPr>
            <w:tcW w:w="3595" w:type="dxa"/>
            <w:vAlign w:val="center"/>
            <w:hideMark/>
          </w:tcPr>
          <w:p w14:paraId="07BC3049" w14:textId="77777777" w:rsidR="00744DB7" w:rsidRDefault="00EB5964" w:rsidP="00F93E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Principle Investigator/ Supervisor</w:t>
            </w:r>
            <w:r w:rsidR="0080052A">
              <w:rPr>
                <w:rFonts w:cstheme="minorHAnsi"/>
                <w:color w:val="000000" w:themeColor="text1"/>
              </w:rPr>
              <w:t xml:space="preserve"> </w:t>
            </w:r>
          </w:p>
          <w:p w14:paraId="52C7A6A3" w14:textId="7F0376B1" w:rsidR="00EB5964" w:rsidRDefault="0080052A" w:rsidP="00F93E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360" w:lineRule="auto"/>
              <w:contextualSpacing/>
              <w:rPr>
                <w:rFonts w:eastAsia="Arial" w:cstheme="minorHAnsi"/>
                <w:b/>
                <w:color w:val="000000" w:themeColor="text1"/>
                <w:spacing w:val="-1"/>
              </w:rPr>
            </w:pPr>
            <w:r>
              <w:rPr>
                <w:rFonts w:cstheme="minorHAnsi"/>
                <w:color w:val="000000" w:themeColor="text1"/>
              </w:rPr>
              <w:t>(</w:t>
            </w:r>
            <w:r w:rsidR="007B4705">
              <w:rPr>
                <w:rFonts w:cstheme="minorHAnsi"/>
                <w:color w:val="000000" w:themeColor="text1"/>
              </w:rPr>
              <w:t>Must be IDDRC Affiliate</w:t>
            </w:r>
            <w:r>
              <w:rPr>
                <w:rFonts w:cstheme="minorHAnsi"/>
                <w:color w:val="000000" w:themeColor="text1"/>
              </w:rPr>
              <w:t>)</w:t>
            </w:r>
            <w:r w:rsidR="00EB5964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6210" w:type="dxa"/>
            <w:vAlign w:val="center"/>
          </w:tcPr>
          <w:p w14:paraId="5050A7DC" w14:textId="3E85B149" w:rsidR="00EB5964" w:rsidRDefault="00EB5964" w:rsidP="00855B40">
            <w:pPr>
              <w:spacing w:before="120" w:line="360" w:lineRule="auto"/>
              <w:rPr>
                <w:rFonts w:eastAsia="Arial" w:cstheme="minorHAnsi"/>
                <w:b/>
                <w:color w:val="000000" w:themeColor="text1"/>
                <w:spacing w:val="-1"/>
              </w:rPr>
            </w:pPr>
          </w:p>
        </w:tc>
      </w:tr>
    </w:tbl>
    <w:p w14:paraId="7EF92ABE" w14:textId="77777777" w:rsidR="00EB5964" w:rsidRDefault="00EB5964" w:rsidP="00EB5964">
      <w:pPr>
        <w:rPr>
          <w:rFonts w:eastAsiaTheme="minorHAnsi" w:cstheme="minorHAnsi"/>
          <w:color w:val="000000" w:themeColor="text1"/>
        </w:rPr>
      </w:pPr>
    </w:p>
    <w:p w14:paraId="25C2E508" w14:textId="77777777" w:rsidR="0080052A" w:rsidRDefault="0080052A" w:rsidP="00EB5964">
      <w:pPr>
        <w:rPr>
          <w:rFonts w:eastAsiaTheme="minorHAnsi" w:cstheme="minorHAnsi"/>
          <w:color w:val="000000" w:themeColor="text1"/>
        </w:rPr>
      </w:pPr>
    </w:p>
    <w:p w14:paraId="68E35CE7" w14:textId="77777777" w:rsidR="0080052A" w:rsidRDefault="0080052A" w:rsidP="00EB5964">
      <w:pPr>
        <w:rPr>
          <w:rFonts w:eastAsiaTheme="minorHAnsi" w:cstheme="minorHAnsi"/>
          <w:color w:val="000000" w:themeColor="text1"/>
        </w:rPr>
      </w:pPr>
    </w:p>
    <w:p w14:paraId="6286C3DE" w14:textId="77777777" w:rsidR="0080052A" w:rsidRDefault="0080052A" w:rsidP="00EB5964">
      <w:pPr>
        <w:rPr>
          <w:rFonts w:eastAsiaTheme="minorHAnsi" w:cstheme="minorHAnsi"/>
          <w:color w:val="000000" w:themeColor="text1"/>
        </w:rPr>
      </w:pPr>
    </w:p>
    <w:p w14:paraId="607EC0E6" w14:textId="77777777" w:rsidR="00C07FE1" w:rsidRDefault="00C07FE1" w:rsidP="00EB5964">
      <w:pPr>
        <w:rPr>
          <w:rFonts w:eastAsiaTheme="minorHAnsi" w:cstheme="minorHAnsi"/>
          <w:color w:val="000000" w:themeColor="text1"/>
        </w:rPr>
      </w:pPr>
    </w:p>
    <w:p w14:paraId="7FA3D224" w14:textId="77777777" w:rsidR="007B4705" w:rsidRDefault="007B4705" w:rsidP="00EB5964">
      <w:pPr>
        <w:rPr>
          <w:rFonts w:eastAsiaTheme="minorHAnsi" w:cstheme="minorHAnsi"/>
          <w:color w:val="000000" w:themeColor="text1"/>
        </w:rPr>
      </w:pPr>
    </w:p>
    <w:p w14:paraId="2DE062A1" w14:textId="77777777" w:rsidR="0080052A" w:rsidRDefault="0080052A" w:rsidP="00EB5964">
      <w:pPr>
        <w:rPr>
          <w:rFonts w:eastAsiaTheme="minorHAnsi" w:cstheme="minorHAnsi"/>
          <w:color w:val="000000" w:themeColor="text1"/>
        </w:rPr>
      </w:pPr>
    </w:p>
    <w:tbl>
      <w:tblPr>
        <w:tblW w:w="98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685"/>
        <w:gridCol w:w="6120"/>
      </w:tblGrid>
      <w:tr w:rsidR="00EB5964" w14:paraId="1CE8B002" w14:textId="77777777" w:rsidTr="00855B40">
        <w:tc>
          <w:tcPr>
            <w:tcW w:w="9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E9BC47" w14:textId="77777777" w:rsidR="00EB5964" w:rsidRPr="00855B40" w:rsidRDefault="00EB5964" w:rsidP="00855B40">
            <w:pPr>
              <w:spacing w:before="120" w:after="0"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55B40">
              <w:rPr>
                <w:rFonts w:cstheme="minorHAnsi"/>
                <w:b/>
                <w:bCs/>
                <w:color w:val="000000" w:themeColor="text1"/>
              </w:rPr>
              <w:t>Project Description and Information</w:t>
            </w:r>
          </w:p>
        </w:tc>
      </w:tr>
      <w:tr w:rsidR="00EB5964" w14:paraId="24D2966C" w14:textId="77777777" w:rsidTr="00744DB7">
        <w:trPr>
          <w:trHeight w:val="413"/>
        </w:trPr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B509C1" w14:textId="77777777" w:rsidR="00EB5964" w:rsidRPr="00855B40" w:rsidRDefault="00EB5964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55B40">
              <w:rPr>
                <w:rFonts w:cstheme="minorHAnsi"/>
                <w:color w:val="000000" w:themeColor="text1"/>
              </w:rPr>
              <w:t>Project Title: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440077" w14:textId="10521D1C" w:rsidR="00EB5964" w:rsidRPr="00855B40" w:rsidRDefault="00EB5964" w:rsidP="00855B40">
            <w:pPr>
              <w:spacing w:before="120" w:after="0"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B5964" w14:paraId="0DD3A43F" w14:textId="77777777" w:rsidTr="00744DB7">
        <w:trPr>
          <w:trHeight w:val="377"/>
        </w:trPr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14:paraId="3DE161C2" w14:textId="2428C69E" w:rsidR="00EB5964" w:rsidRPr="0080052A" w:rsidRDefault="00945622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0052A">
              <w:rPr>
                <w:rFonts w:eastAsia="SimSun" w:cstheme="minorHAnsi" w:hint="eastAsia"/>
                <w:color w:val="000000" w:themeColor="text1"/>
                <w:lang w:eastAsia="zh-CN"/>
              </w:rPr>
              <w:t xml:space="preserve">Research </w:t>
            </w:r>
            <w:r w:rsidR="00C07FE1">
              <w:rPr>
                <w:rFonts w:eastAsia="SimSun" w:cstheme="minorHAnsi"/>
                <w:color w:val="000000" w:themeColor="text1"/>
                <w:lang w:eastAsia="zh-CN"/>
              </w:rPr>
              <w:t>Hypothesis/objective</w:t>
            </w:r>
            <w:r w:rsidR="00EB5964" w:rsidRPr="0080052A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98F959" w14:textId="77777777" w:rsidR="0080052A" w:rsidRDefault="0080052A" w:rsidP="00EA596D"/>
          <w:p w14:paraId="0A7035FB" w14:textId="4446E3AB" w:rsidR="00EB5964" w:rsidRPr="00EA596D" w:rsidRDefault="00806B4B" w:rsidP="00EA596D">
            <w:r>
              <w:t xml:space="preserve"> </w:t>
            </w:r>
          </w:p>
        </w:tc>
      </w:tr>
      <w:tr w:rsidR="00EB5964" w14:paraId="1153CE31" w14:textId="77777777" w:rsidTr="00F852F2">
        <w:trPr>
          <w:trHeight w:val="1772"/>
        </w:trPr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50B1FF" w14:textId="189F98FA" w:rsidR="00EB5964" w:rsidRPr="00855B40" w:rsidRDefault="00EB5964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55B40">
              <w:rPr>
                <w:rFonts w:cstheme="minorHAnsi"/>
                <w:color w:val="000000" w:themeColor="text1"/>
              </w:rPr>
              <w:t xml:space="preserve">Project Abstract (max </w:t>
            </w:r>
            <w:r w:rsidR="00C07FE1">
              <w:rPr>
                <w:rFonts w:cstheme="minorHAnsi"/>
                <w:color w:val="000000" w:themeColor="text1"/>
              </w:rPr>
              <w:t>20</w:t>
            </w:r>
            <w:r w:rsidRPr="00855B40">
              <w:rPr>
                <w:rFonts w:cstheme="minorHAnsi"/>
                <w:color w:val="000000" w:themeColor="text1"/>
              </w:rPr>
              <w:t>0 words):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5E794F" w14:textId="77777777" w:rsidR="00EB5964" w:rsidRDefault="00EB5964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  <w:p w14:paraId="3DF784ED" w14:textId="46B77106" w:rsidR="00672527" w:rsidRDefault="00672527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  <w:p w14:paraId="5A4A0988" w14:textId="77777777" w:rsidR="00F93EAF" w:rsidRDefault="00F93EAF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  <w:p w14:paraId="2CBE73E0" w14:textId="77777777" w:rsidR="00F93EAF" w:rsidRDefault="00F93EAF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  <w:p w14:paraId="63B70E07" w14:textId="77777777" w:rsidR="00F93EAF" w:rsidRDefault="00F93EAF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  <w:p w14:paraId="31C94473" w14:textId="19D7D64D" w:rsidR="00672527" w:rsidRPr="00907EB0" w:rsidRDefault="00672527" w:rsidP="00907EB0">
            <w:pPr>
              <w:rPr>
                <w:b/>
                <w:bCs/>
                <w:color w:val="000000" w:themeColor="text1"/>
              </w:rPr>
            </w:pPr>
          </w:p>
        </w:tc>
      </w:tr>
      <w:tr w:rsidR="007B4705" w14:paraId="5AA5C9B3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F15939" w14:textId="2148D859" w:rsidR="007B4705" w:rsidRPr="00855B40" w:rsidRDefault="007B4705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Relevance to IDD (</w:t>
            </w:r>
            <w:r w:rsidR="00C07FE1">
              <w:rPr>
                <w:rFonts w:cstheme="minorHAnsi"/>
                <w:color w:val="000000" w:themeColor="text1"/>
              </w:rPr>
              <w:t>2-3 sentences</w:t>
            </w:r>
            <w:r>
              <w:rPr>
                <w:rFonts w:cstheme="minorHAnsi"/>
                <w:color w:val="000000" w:themeColor="text1"/>
              </w:rPr>
              <w:t>):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F8AA30" w14:textId="77777777" w:rsidR="007B4705" w:rsidRDefault="007B4705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B4705" w14:paraId="0EF1E45E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9A2D30" w14:textId="732CEB4E" w:rsidR="007B4705" w:rsidRDefault="007B4705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will this pilot support future studies (</w:t>
            </w:r>
            <w:r w:rsidR="00C07FE1">
              <w:rPr>
                <w:rFonts w:cstheme="minorHAnsi"/>
                <w:color w:val="000000" w:themeColor="text1"/>
              </w:rPr>
              <w:t>2-3 sentences</w:t>
            </w:r>
            <w:r>
              <w:rPr>
                <w:rFonts w:cstheme="minorHAnsi"/>
                <w:color w:val="000000" w:themeColor="text1"/>
              </w:rPr>
              <w:t>)?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C454B1" w14:textId="77777777" w:rsidR="007B4705" w:rsidRDefault="007B4705" w:rsidP="009A7A18">
            <w:pPr>
              <w:pStyle w:val="ListParagraph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B4705" w14:paraId="6920F66F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ECA961" w14:textId="4DAFA33B" w:rsidR="007B4705" w:rsidRPr="00855B40" w:rsidRDefault="00C07FE1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How is your tissue preserved</w:t>
            </w:r>
            <w:r w:rsidR="007B4705" w:rsidRPr="00744DB7">
              <w:rPr>
                <w:rFonts w:eastAsia="SimSun" w:cstheme="minorHAnsi" w:hint="eastAsia"/>
                <w:color w:val="000000" w:themeColor="text1"/>
                <w:lang w:eastAsia="zh-CN"/>
              </w:rPr>
              <w:t>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6150B6" w14:textId="6166A003" w:rsidR="007B4705" w:rsidRPr="00744DB7" w:rsidRDefault="00C07FE1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Fresh frozen</w:t>
            </w:r>
          </w:p>
          <w:p w14:paraId="3C625652" w14:textId="08847512" w:rsidR="007B4705" w:rsidRPr="00F93EAF" w:rsidRDefault="00C07FE1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Fixed frozen</w:t>
            </w:r>
          </w:p>
          <w:p w14:paraId="0607825E" w14:textId="0A8A46ED" w:rsidR="00F852F2" w:rsidRPr="00F852F2" w:rsidRDefault="00C07FE1" w:rsidP="00F852F2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FFPE</w:t>
            </w:r>
          </w:p>
        </w:tc>
      </w:tr>
      <w:tr w:rsidR="00F852F2" w14:paraId="3EEC7B28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9175D" w14:textId="06C2A839" w:rsidR="00F852F2" w:rsidRDefault="00F852F2" w:rsidP="00744DB7">
            <w:pPr>
              <w:spacing w:before="120" w:after="0" w:line="360" w:lineRule="auto"/>
              <w:jc w:val="center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Will you need assistance sectioning your tissue blocks?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93C0C" w14:textId="77777777" w:rsidR="00F852F2" w:rsidRDefault="00F852F2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Yes</w:t>
            </w:r>
          </w:p>
          <w:p w14:paraId="2512023C" w14:textId="525A0062" w:rsidR="00F852F2" w:rsidRDefault="00F852F2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No</w:t>
            </w:r>
          </w:p>
        </w:tc>
      </w:tr>
      <w:tr w:rsidR="00E107A2" w14:paraId="22B32B20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056E9" w14:textId="46098A45" w:rsidR="00E107A2" w:rsidRDefault="00E107A2" w:rsidP="00744DB7">
            <w:pPr>
              <w:spacing w:before="120" w:after="0" w:line="360" w:lineRule="auto"/>
              <w:jc w:val="center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 xml:space="preserve">Do you have access to a Bioanalyzer or </w:t>
            </w:r>
            <w:proofErr w:type="spellStart"/>
            <w:r>
              <w:rPr>
                <w:rFonts w:eastAsia="SimSun" w:cstheme="minorHAnsi"/>
                <w:color w:val="000000" w:themeColor="text1"/>
                <w:lang w:eastAsia="zh-CN"/>
              </w:rPr>
              <w:t>Tapestation</w:t>
            </w:r>
            <w:proofErr w:type="spellEnd"/>
            <w:r>
              <w:rPr>
                <w:rFonts w:eastAsia="SimSun" w:cstheme="minorHAnsi"/>
                <w:color w:val="000000" w:themeColor="text1"/>
                <w:lang w:eastAsia="zh-CN"/>
              </w:rPr>
              <w:t xml:space="preserve"> to assess DV200 for RNA quality?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8F3FB8" w14:textId="77777777" w:rsidR="00E107A2" w:rsidRDefault="00E107A2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Yes</w:t>
            </w:r>
          </w:p>
          <w:p w14:paraId="16930F00" w14:textId="46F6D3F9" w:rsidR="00E107A2" w:rsidRDefault="00E107A2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>No</w:t>
            </w:r>
          </w:p>
        </w:tc>
      </w:tr>
      <w:tr w:rsidR="007B4705" w14:paraId="4007D099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64B8BE" w14:textId="0026EE4B" w:rsidR="007B4705" w:rsidRPr="00744DB7" w:rsidRDefault="007B4705" w:rsidP="00744DB7">
            <w:pPr>
              <w:spacing w:before="120" w:after="0" w:line="360" w:lineRule="auto"/>
              <w:jc w:val="center"/>
              <w:rPr>
                <w:rFonts w:eastAsia="SimSun" w:cstheme="minorHAnsi"/>
                <w:color w:val="000000" w:themeColor="text1"/>
                <w:lang w:eastAsia="zh-CN"/>
              </w:rPr>
            </w:pPr>
            <w:r w:rsidRPr="00235DF7">
              <w:rPr>
                <w:rFonts w:cstheme="minorHAnsi"/>
                <w:color w:val="000000" w:themeColor="text1"/>
              </w:rPr>
              <w:t xml:space="preserve">Does your lab have access to a </w:t>
            </w:r>
            <w:r>
              <w:rPr>
                <w:rFonts w:cstheme="minorHAnsi"/>
                <w:color w:val="000000" w:themeColor="text1"/>
              </w:rPr>
              <w:t>fluorescent slide-scanning</w:t>
            </w:r>
            <w:r w:rsidRPr="00235DF7">
              <w:rPr>
                <w:rFonts w:cstheme="minorHAnsi"/>
                <w:color w:val="000000" w:themeColor="text1"/>
              </w:rPr>
              <w:t xml:space="preserve"> microscope?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49F93B" w14:textId="77777777" w:rsidR="007B4705" w:rsidRDefault="007B4705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 w:rsidRPr="00FB4F99">
              <w:rPr>
                <w:rFonts w:eastAsiaTheme="minorEastAsia" w:cstheme="minorHAnsi"/>
                <w:color w:val="000000" w:themeColor="text1"/>
              </w:rPr>
              <w:t>Yes</w:t>
            </w:r>
          </w:p>
          <w:p w14:paraId="72299360" w14:textId="5CEB17E3" w:rsidR="007B4705" w:rsidRPr="00744DB7" w:rsidRDefault="007B4705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</w:t>
            </w:r>
          </w:p>
        </w:tc>
      </w:tr>
      <w:tr w:rsidR="007B4705" w14:paraId="6C929B86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E90F0A" w14:textId="1D21DCD4" w:rsidR="007B4705" w:rsidRPr="00855B40" w:rsidRDefault="007B4705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Does your research team have experience generating sequencing libraries?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33100" w14:textId="77777777" w:rsidR="007B4705" w:rsidRDefault="007B4705" w:rsidP="007B4705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 w:rsidRPr="00FB4F99">
              <w:rPr>
                <w:rFonts w:eastAsiaTheme="minorEastAsia" w:cstheme="minorHAnsi"/>
                <w:color w:val="000000" w:themeColor="text1"/>
              </w:rPr>
              <w:t>Yes</w:t>
            </w:r>
          </w:p>
          <w:p w14:paraId="30F2C594" w14:textId="100B9DC7" w:rsidR="007B4705" w:rsidRPr="00235DF7" w:rsidRDefault="007B4705" w:rsidP="006A500E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 w:rsidRPr="007B4705">
              <w:rPr>
                <w:rFonts w:cstheme="minorHAnsi"/>
                <w:color w:val="000000" w:themeColor="text1"/>
              </w:rPr>
              <w:t>No</w:t>
            </w:r>
          </w:p>
        </w:tc>
      </w:tr>
      <w:tr w:rsidR="007B4705" w14:paraId="6131B90E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0B4ABF" w14:textId="174839EA" w:rsidR="007B4705" w:rsidRPr="00235DF7" w:rsidRDefault="007B4705" w:rsidP="00744DB7">
            <w:pPr>
              <w:spacing w:before="120"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744DB7">
              <w:rPr>
                <w:rFonts w:eastAsia="SimSun" w:cstheme="minorHAnsi"/>
                <w:color w:val="000000" w:themeColor="text1"/>
                <w:lang w:eastAsia="zh-CN"/>
              </w:rPr>
              <w:lastRenderedPageBreak/>
              <w:t>Does your research team have experience analyzing RNA seq data? (check all that apply</w:t>
            </w:r>
            <w:r w:rsidRPr="00744DB7">
              <w:rPr>
                <w:rFonts w:eastAsia="SimSun" w:cstheme="minorHAnsi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523994" w14:textId="77777777" w:rsidR="007B4705" w:rsidRPr="00744DB7" w:rsidRDefault="007B4705" w:rsidP="006A0DD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Bulk</w:t>
            </w:r>
          </w:p>
          <w:p w14:paraId="0B77AE5F" w14:textId="77777777" w:rsidR="007B4705" w:rsidRPr="006A0DD8" w:rsidRDefault="007B4705" w:rsidP="006A0DD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proofErr w:type="gramStart"/>
            <w:r>
              <w:rPr>
                <w:rFonts w:eastAsia="SimSun" w:cstheme="minorHAnsi"/>
                <w:color w:val="000000" w:themeColor="text1"/>
                <w:lang w:eastAsia="zh-CN"/>
              </w:rPr>
              <w:t>Single-cell</w:t>
            </w:r>
            <w:proofErr w:type="gramEnd"/>
          </w:p>
          <w:p w14:paraId="0969308E" w14:textId="77777777" w:rsidR="007B4705" w:rsidRPr="006A0DD8" w:rsidRDefault="007B4705" w:rsidP="006A0DD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="SimSun" w:cstheme="minorHAnsi" w:hint="eastAsia"/>
                <w:color w:val="000000" w:themeColor="text1"/>
                <w:lang w:eastAsia="zh-CN"/>
              </w:rPr>
              <w:t>Spatial</w:t>
            </w:r>
          </w:p>
          <w:p w14:paraId="473F4473" w14:textId="23787A59" w:rsidR="007B4705" w:rsidRPr="007B4705" w:rsidRDefault="007B4705" w:rsidP="007B4705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="SimSun" w:cstheme="minorHAnsi" w:hint="eastAsia"/>
                <w:color w:val="000000" w:themeColor="text1"/>
                <w:lang w:eastAsia="zh-CN"/>
              </w:rPr>
              <w:t>None of the above</w:t>
            </w:r>
          </w:p>
        </w:tc>
      </w:tr>
      <w:tr w:rsidR="00F852F2" w14:paraId="741C6A3B" w14:textId="77777777" w:rsidTr="00744DB7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D2C381" w14:textId="557D22AB" w:rsidR="00F852F2" w:rsidRPr="00744DB7" w:rsidRDefault="00F852F2" w:rsidP="00744DB7">
            <w:pPr>
              <w:spacing w:before="120" w:after="0" w:line="360" w:lineRule="auto"/>
              <w:jc w:val="center"/>
              <w:rPr>
                <w:rFonts w:eastAsia="SimSun" w:cstheme="minorHAnsi"/>
                <w:color w:val="000000" w:themeColor="text1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lang w:eastAsia="zh-CN"/>
              </w:rPr>
              <w:t xml:space="preserve">Do you want assistance from the Genomics Core with </w:t>
            </w:r>
            <w:r w:rsidR="007D0417">
              <w:rPr>
                <w:rFonts w:eastAsia="SimSun" w:cstheme="minorHAnsi"/>
                <w:color w:val="000000" w:themeColor="text1"/>
                <w:lang w:eastAsia="zh-CN"/>
              </w:rPr>
              <w:t xml:space="preserve">data </w:t>
            </w:r>
            <w:r>
              <w:rPr>
                <w:rFonts w:eastAsia="SimSun" w:cstheme="minorHAnsi"/>
                <w:color w:val="000000" w:themeColor="text1"/>
                <w:lang w:eastAsia="zh-CN"/>
              </w:rPr>
              <w:t>analysis?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16E2C0" w14:textId="77777777" w:rsidR="00F852F2" w:rsidRDefault="00F852F2" w:rsidP="006A0DD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Yes</w:t>
            </w:r>
          </w:p>
          <w:p w14:paraId="3BA2EAF4" w14:textId="5592EF37" w:rsidR="00F852F2" w:rsidRDefault="00F852F2" w:rsidP="006A0DD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</w:t>
            </w:r>
          </w:p>
        </w:tc>
      </w:tr>
    </w:tbl>
    <w:p w14:paraId="2F00D5DF" w14:textId="15958949" w:rsidR="00744DB7" w:rsidRDefault="00744DB7">
      <w:pPr>
        <w:rPr>
          <w:rFonts w:cstheme="minorHAnsi"/>
          <w:b/>
          <w:bCs/>
          <w:color w:val="000000" w:themeColor="text1"/>
        </w:rPr>
      </w:pPr>
    </w:p>
    <w:sectPr w:rsidR="00744DB7" w:rsidSect="008D667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350" w:right="99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421C" w14:textId="77777777" w:rsidR="000E02DB" w:rsidRDefault="000E02DB" w:rsidP="00B43470">
      <w:pPr>
        <w:spacing w:after="0" w:line="240" w:lineRule="auto"/>
      </w:pPr>
      <w:r>
        <w:separator/>
      </w:r>
    </w:p>
  </w:endnote>
  <w:endnote w:type="continuationSeparator" w:id="0">
    <w:p w14:paraId="09EF538F" w14:textId="77777777" w:rsidR="000E02DB" w:rsidRDefault="000E02DB" w:rsidP="00B4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40AF" w14:textId="77777777" w:rsidR="008D6677" w:rsidRDefault="008D6677" w:rsidP="0096304A">
    <w:pPr>
      <w:pStyle w:val="Footer"/>
      <w:tabs>
        <w:tab w:val="right" w:pos="8820"/>
      </w:tabs>
      <w:spacing w:line="360" w:lineRule="auto"/>
      <w:rPr>
        <w:rFonts w:cs="Arial"/>
        <w:color w:val="595959" w:themeColor="text1" w:themeTint="A6"/>
      </w:rPr>
    </w:pPr>
  </w:p>
  <w:p w14:paraId="093D67CC" w14:textId="7AC62025" w:rsidR="008D6677" w:rsidRPr="0072099A" w:rsidRDefault="008D6677" w:rsidP="00855B40">
    <w:pPr>
      <w:pStyle w:val="Footer"/>
      <w:tabs>
        <w:tab w:val="right" w:pos="8820"/>
      </w:tabs>
      <w:spacing w:line="360" w:lineRule="auto"/>
      <w:jc w:val="center"/>
      <w:rPr>
        <w:rFonts w:ascii="Arial" w:hAnsi="Arial" w:cs="Arial"/>
        <w:color w:val="548DD4" w:themeColor="text2" w:themeTint="99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C408" w14:textId="77777777" w:rsidR="008D6677" w:rsidRDefault="008D6677" w:rsidP="00F14CA3">
    <w:pPr>
      <w:pStyle w:val="Footer"/>
      <w:tabs>
        <w:tab w:val="right" w:pos="8820"/>
      </w:tabs>
      <w:spacing w:line="360" w:lineRule="auto"/>
      <w:jc w:val="center"/>
      <w:rPr>
        <w:rFonts w:ascii="Arial" w:hAnsi="Arial" w:cs="Arial"/>
        <w:color w:val="595959" w:themeColor="text1" w:themeTint="A6"/>
        <w:sz w:val="20"/>
      </w:rPr>
    </w:pPr>
  </w:p>
  <w:p w14:paraId="28BF96E0" w14:textId="77777777" w:rsidR="008D6677" w:rsidRDefault="008D6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B484" w14:textId="77777777" w:rsidR="000E02DB" w:rsidRDefault="000E02DB" w:rsidP="00B43470">
      <w:pPr>
        <w:spacing w:after="0" w:line="240" w:lineRule="auto"/>
      </w:pPr>
      <w:r>
        <w:separator/>
      </w:r>
    </w:p>
  </w:footnote>
  <w:footnote w:type="continuationSeparator" w:id="0">
    <w:p w14:paraId="7CC7D69E" w14:textId="77777777" w:rsidR="000E02DB" w:rsidRDefault="000E02DB" w:rsidP="00B4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1BBF" w14:textId="1E8365EA" w:rsidR="008D6677" w:rsidRDefault="008D6677" w:rsidP="0072099A">
    <w:pPr>
      <w:pStyle w:val="Header"/>
    </w:pPr>
  </w:p>
  <w:p w14:paraId="2FCD3798" w14:textId="77777777" w:rsidR="008D6677" w:rsidRDefault="008D6677" w:rsidP="00B4347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EC26" w14:textId="45BE52E7" w:rsidR="008D6677" w:rsidRDefault="00C07FE1" w:rsidP="008D6677">
    <w:pPr>
      <w:pStyle w:val="Header"/>
      <w:tabs>
        <w:tab w:val="clear" w:pos="9360"/>
        <w:tab w:val="right" w:pos="9720"/>
      </w:tabs>
      <w:ind w:left="-360"/>
      <w:jc w:val="right"/>
    </w:pPr>
    <w:r w:rsidRPr="00C07FE1">
      <w:rPr>
        <w:noProof/>
      </w:rPr>
      <w:drawing>
        <wp:inline distT="0" distB="0" distL="0" distR="0" wp14:anchorId="75B60DE4" wp14:editId="701D94AB">
          <wp:extent cx="1760243" cy="369651"/>
          <wp:effectExtent l="0" t="0" r="5080" b="0"/>
          <wp:docPr id="1656716925" name="Picture 1" descr="A black and purpl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16925" name="Picture 1" descr="A black and purple 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3988" cy="38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48921" w14:textId="77777777" w:rsidR="008D6677" w:rsidRDefault="008D6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705"/>
    <w:multiLevelType w:val="hybridMultilevel"/>
    <w:tmpl w:val="8862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CF3"/>
    <w:multiLevelType w:val="hybridMultilevel"/>
    <w:tmpl w:val="3B661B0A"/>
    <w:lvl w:ilvl="0" w:tplc="6E8A0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66498">
    <w:abstractNumId w:val="1"/>
  </w:num>
  <w:num w:numId="2" w16cid:durableId="94256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0ffpfrozwp5ieavs9x9pstwawfxsa2pwvp&quot;&gt;My EndNote Library Copy08132020 Copy-Converted Copy&lt;record-ids&gt;&lt;item&gt;17866&lt;/item&gt;&lt;item&gt;17867&lt;/item&gt;&lt;item&gt;17868&lt;/item&gt;&lt;item&gt;17869&lt;/item&gt;&lt;item&gt;17870&lt;/item&gt;&lt;item&gt;17871&lt;/item&gt;&lt;item&gt;17872&lt;/item&gt;&lt;item&gt;18082&lt;/item&gt;&lt;item&gt;18083&lt;/item&gt;&lt;item&gt;18084&lt;/item&gt;&lt;item&gt;18085&lt;/item&gt;&lt;/record-ids&gt;&lt;/item&gt;&lt;/Libraries&gt;"/>
  </w:docVars>
  <w:rsids>
    <w:rsidRoot w:val="00B43470"/>
    <w:rsid w:val="0001145D"/>
    <w:rsid w:val="000140CA"/>
    <w:rsid w:val="000231D9"/>
    <w:rsid w:val="000241A3"/>
    <w:rsid w:val="00034233"/>
    <w:rsid w:val="0003789E"/>
    <w:rsid w:val="00043202"/>
    <w:rsid w:val="00057DFB"/>
    <w:rsid w:val="00062A22"/>
    <w:rsid w:val="00066FEE"/>
    <w:rsid w:val="00073AFC"/>
    <w:rsid w:val="00085256"/>
    <w:rsid w:val="00094EEA"/>
    <w:rsid w:val="000B45B8"/>
    <w:rsid w:val="000C3DCB"/>
    <w:rsid w:val="000C57F4"/>
    <w:rsid w:val="000C64FF"/>
    <w:rsid w:val="000D27A8"/>
    <w:rsid w:val="000D3923"/>
    <w:rsid w:val="000E02DB"/>
    <w:rsid w:val="000E1AB1"/>
    <w:rsid w:val="000F0F0B"/>
    <w:rsid w:val="00100C96"/>
    <w:rsid w:val="0011368B"/>
    <w:rsid w:val="00121E9A"/>
    <w:rsid w:val="00135BE5"/>
    <w:rsid w:val="0016020B"/>
    <w:rsid w:val="00163BD4"/>
    <w:rsid w:val="001654EF"/>
    <w:rsid w:val="001727B1"/>
    <w:rsid w:val="00172EF3"/>
    <w:rsid w:val="00184014"/>
    <w:rsid w:val="001B06D0"/>
    <w:rsid w:val="001B4B83"/>
    <w:rsid w:val="001C1B87"/>
    <w:rsid w:val="001C4BDF"/>
    <w:rsid w:val="001C62F4"/>
    <w:rsid w:val="001F156E"/>
    <w:rsid w:val="00214A54"/>
    <w:rsid w:val="00235DF7"/>
    <w:rsid w:val="00241411"/>
    <w:rsid w:val="0024484B"/>
    <w:rsid w:val="00245BD2"/>
    <w:rsid w:val="002506DC"/>
    <w:rsid w:val="00251D9E"/>
    <w:rsid w:val="00265615"/>
    <w:rsid w:val="002801A8"/>
    <w:rsid w:val="00282B6C"/>
    <w:rsid w:val="002B089D"/>
    <w:rsid w:val="002C5C84"/>
    <w:rsid w:val="002D527E"/>
    <w:rsid w:val="002D6AFE"/>
    <w:rsid w:val="002D7DDE"/>
    <w:rsid w:val="00303B16"/>
    <w:rsid w:val="00307E73"/>
    <w:rsid w:val="00327136"/>
    <w:rsid w:val="003502D0"/>
    <w:rsid w:val="00355DB9"/>
    <w:rsid w:val="00362DF4"/>
    <w:rsid w:val="0036681C"/>
    <w:rsid w:val="00374821"/>
    <w:rsid w:val="0038302E"/>
    <w:rsid w:val="00383EBC"/>
    <w:rsid w:val="0039048B"/>
    <w:rsid w:val="0039082F"/>
    <w:rsid w:val="00392881"/>
    <w:rsid w:val="003D1D69"/>
    <w:rsid w:val="003D3839"/>
    <w:rsid w:val="003D6E3B"/>
    <w:rsid w:val="003E374C"/>
    <w:rsid w:val="00413247"/>
    <w:rsid w:val="00424875"/>
    <w:rsid w:val="004259E2"/>
    <w:rsid w:val="00436E13"/>
    <w:rsid w:val="00461ECD"/>
    <w:rsid w:val="00473D1C"/>
    <w:rsid w:val="004A1225"/>
    <w:rsid w:val="004A47F2"/>
    <w:rsid w:val="004A7805"/>
    <w:rsid w:val="004B2E2D"/>
    <w:rsid w:val="004B339D"/>
    <w:rsid w:val="004C1F57"/>
    <w:rsid w:val="004C23E1"/>
    <w:rsid w:val="004C6FD2"/>
    <w:rsid w:val="004D693E"/>
    <w:rsid w:val="004D6DB7"/>
    <w:rsid w:val="004F3FAE"/>
    <w:rsid w:val="004F641C"/>
    <w:rsid w:val="00503733"/>
    <w:rsid w:val="005055EE"/>
    <w:rsid w:val="00530988"/>
    <w:rsid w:val="005347E2"/>
    <w:rsid w:val="00556C80"/>
    <w:rsid w:val="00561FB8"/>
    <w:rsid w:val="00575E97"/>
    <w:rsid w:val="005970AB"/>
    <w:rsid w:val="005A08BC"/>
    <w:rsid w:val="005B4A28"/>
    <w:rsid w:val="005D22DB"/>
    <w:rsid w:val="005E0426"/>
    <w:rsid w:val="005F3547"/>
    <w:rsid w:val="00601373"/>
    <w:rsid w:val="006018DD"/>
    <w:rsid w:val="0060670E"/>
    <w:rsid w:val="006123E6"/>
    <w:rsid w:val="00615A20"/>
    <w:rsid w:val="0062045E"/>
    <w:rsid w:val="00633CF2"/>
    <w:rsid w:val="00634C5C"/>
    <w:rsid w:val="00637EAF"/>
    <w:rsid w:val="00655A95"/>
    <w:rsid w:val="00662E74"/>
    <w:rsid w:val="00672527"/>
    <w:rsid w:val="00686CD4"/>
    <w:rsid w:val="00690792"/>
    <w:rsid w:val="006A0DD8"/>
    <w:rsid w:val="006A500E"/>
    <w:rsid w:val="006C61FE"/>
    <w:rsid w:val="006D506D"/>
    <w:rsid w:val="006E0D9F"/>
    <w:rsid w:val="006F3122"/>
    <w:rsid w:val="00716DC2"/>
    <w:rsid w:val="0072099A"/>
    <w:rsid w:val="007403E0"/>
    <w:rsid w:val="00744DB7"/>
    <w:rsid w:val="00753126"/>
    <w:rsid w:val="00756AE0"/>
    <w:rsid w:val="007620AC"/>
    <w:rsid w:val="00770D3E"/>
    <w:rsid w:val="00792EC5"/>
    <w:rsid w:val="00792F9A"/>
    <w:rsid w:val="007A186F"/>
    <w:rsid w:val="007B2A7B"/>
    <w:rsid w:val="007B4705"/>
    <w:rsid w:val="007C488C"/>
    <w:rsid w:val="007C6D76"/>
    <w:rsid w:val="007D0327"/>
    <w:rsid w:val="007D0417"/>
    <w:rsid w:val="007D4712"/>
    <w:rsid w:val="007E7C7C"/>
    <w:rsid w:val="0080052A"/>
    <w:rsid w:val="00806B4B"/>
    <w:rsid w:val="00815821"/>
    <w:rsid w:val="0081663A"/>
    <w:rsid w:val="0082519C"/>
    <w:rsid w:val="00825864"/>
    <w:rsid w:val="00846C58"/>
    <w:rsid w:val="00852BB5"/>
    <w:rsid w:val="008545A5"/>
    <w:rsid w:val="00855B40"/>
    <w:rsid w:val="00857873"/>
    <w:rsid w:val="008711E7"/>
    <w:rsid w:val="00873D4A"/>
    <w:rsid w:val="0089438F"/>
    <w:rsid w:val="00894471"/>
    <w:rsid w:val="008B6200"/>
    <w:rsid w:val="008C09B5"/>
    <w:rsid w:val="008C5765"/>
    <w:rsid w:val="008D6677"/>
    <w:rsid w:val="008F2BE6"/>
    <w:rsid w:val="009069F2"/>
    <w:rsid w:val="00907EB0"/>
    <w:rsid w:val="009211CE"/>
    <w:rsid w:val="00927FF0"/>
    <w:rsid w:val="009324F6"/>
    <w:rsid w:val="00945622"/>
    <w:rsid w:val="0096304A"/>
    <w:rsid w:val="009672E3"/>
    <w:rsid w:val="00970AB6"/>
    <w:rsid w:val="009763E5"/>
    <w:rsid w:val="00977ECC"/>
    <w:rsid w:val="0099089A"/>
    <w:rsid w:val="00993B47"/>
    <w:rsid w:val="0099621B"/>
    <w:rsid w:val="009A68F3"/>
    <w:rsid w:val="009A7A18"/>
    <w:rsid w:val="009B02AB"/>
    <w:rsid w:val="009B0DFE"/>
    <w:rsid w:val="009C2B22"/>
    <w:rsid w:val="009D6DB6"/>
    <w:rsid w:val="009E0671"/>
    <w:rsid w:val="009F08C9"/>
    <w:rsid w:val="009F5FA0"/>
    <w:rsid w:val="00A25C38"/>
    <w:rsid w:val="00A30B0A"/>
    <w:rsid w:val="00A57CED"/>
    <w:rsid w:val="00A667D1"/>
    <w:rsid w:val="00A8159E"/>
    <w:rsid w:val="00A81B21"/>
    <w:rsid w:val="00A81CB6"/>
    <w:rsid w:val="00A909A6"/>
    <w:rsid w:val="00AA46C0"/>
    <w:rsid w:val="00AB2E1D"/>
    <w:rsid w:val="00AE3BD5"/>
    <w:rsid w:val="00AF0502"/>
    <w:rsid w:val="00AF7034"/>
    <w:rsid w:val="00B0149C"/>
    <w:rsid w:val="00B04857"/>
    <w:rsid w:val="00B25A9B"/>
    <w:rsid w:val="00B43470"/>
    <w:rsid w:val="00B53930"/>
    <w:rsid w:val="00B64563"/>
    <w:rsid w:val="00B66435"/>
    <w:rsid w:val="00B770FA"/>
    <w:rsid w:val="00B831EC"/>
    <w:rsid w:val="00B85C58"/>
    <w:rsid w:val="00B85F48"/>
    <w:rsid w:val="00B947A9"/>
    <w:rsid w:val="00BA05F8"/>
    <w:rsid w:val="00BB3C94"/>
    <w:rsid w:val="00BB620B"/>
    <w:rsid w:val="00BC0577"/>
    <w:rsid w:val="00BC4F00"/>
    <w:rsid w:val="00C00682"/>
    <w:rsid w:val="00C03D57"/>
    <w:rsid w:val="00C06B42"/>
    <w:rsid w:val="00C07FE1"/>
    <w:rsid w:val="00C135B5"/>
    <w:rsid w:val="00C153B0"/>
    <w:rsid w:val="00C15F6F"/>
    <w:rsid w:val="00C30940"/>
    <w:rsid w:val="00C41919"/>
    <w:rsid w:val="00C468C7"/>
    <w:rsid w:val="00C63FC8"/>
    <w:rsid w:val="00C85745"/>
    <w:rsid w:val="00CA16BD"/>
    <w:rsid w:val="00CA4BB6"/>
    <w:rsid w:val="00CA62B3"/>
    <w:rsid w:val="00CA6BF9"/>
    <w:rsid w:val="00CB3925"/>
    <w:rsid w:val="00CB7FF3"/>
    <w:rsid w:val="00CC0D94"/>
    <w:rsid w:val="00CC0DD0"/>
    <w:rsid w:val="00CC5068"/>
    <w:rsid w:val="00CC61C3"/>
    <w:rsid w:val="00CD6D96"/>
    <w:rsid w:val="00CD71E7"/>
    <w:rsid w:val="00CE091E"/>
    <w:rsid w:val="00CE7986"/>
    <w:rsid w:val="00CF70A0"/>
    <w:rsid w:val="00D15603"/>
    <w:rsid w:val="00D17049"/>
    <w:rsid w:val="00D21475"/>
    <w:rsid w:val="00D23984"/>
    <w:rsid w:val="00D24423"/>
    <w:rsid w:val="00D5351A"/>
    <w:rsid w:val="00D544C4"/>
    <w:rsid w:val="00D544E2"/>
    <w:rsid w:val="00D613C3"/>
    <w:rsid w:val="00D627B2"/>
    <w:rsid w:val="00D660C4"/>
    <w:rsid w:val="00D83B46"/>
    <w:rsid w:val="00D848C3"/>
    <w:rsid w:val="00D90BB3"/>
    <w:rsid w:val="00DA27E7"/>
    <w:rsid w:val="00DA4912"/>
    <w:rsid w:val="00DB064D"/>
    <w:rsid w:val="00DB1E66"/>
    <w:rsid w:val="00DB646A"/>
    <w:rsid w:val="00DC2785"/>
    <w:rsid w:val="00DD4D9A"/>
    <w:rsid w:val="00DE5017"/>
    <w:rsid w:val="00DF273C"/>
    <w:rsid w:val="00DF42FF"/>
    <w:rsid w:val="00DF57BA"/>
    <w:rsid w:val="00E107A2"/>
    <w:rsid w:val="00E14DEF"/>
    <w:rsid w:val="00E20A8B"/>
    <w:rsid w:val="00E27ED1"/>
    <w:rsid w:val="00E45827"/>
    <w:rsid w:val="00E45D9E"/>
    <w:rsid w:val="00E520E1"/>
    <w:rsid w:val="00E66931"/>
    <w:rsid w:val="00E80FC4"/>
    <w:rsid w:val="00E9627C"/>
    <w:rsid w:val="00E9681D"/>
    <w:rsid w:val="00EA596D"/>
    <w:rsid w:val="00EB5964"/>
    <w:rsid w:val="00EC1270"/>
    <w:rsid w:val="00ED0E4A"/>
    <w:rsid w:val="00EF1939"/>
    <w:rsid w:val="00EF6F56"/>
    <w:rsid w:val="00F05B02"/>
    <w:rsid w:val="00F071BC"/>
    <w:rsid w:val="00F14CA3"/>
    <w:rsid w:val="00F14CAC"/>
    <w:rsid w:val="00F26C0D"/>
    <w:rsid w:val="00F3316F"/>
    <w:rsid w:val="00F36000"/>
    <w:rsid w:val="00F71670"/>
    <w:rsid w:val="00F84A2C"/>
    <w:rsid w:val="00F852F2"/>
    <w:rsid w:val="00F93EAF"/>
    <w:rsid w:val="00FA2855"/>
    <w:rsid w:val="00FB4F99"/>
    <w:rsid w:val="00FC5553"/>
    <w:rsid w:val="00FD671B"/>
    <w:rsid w:val="00FE013E"/>
    <w:rsid w:val="168D2823"/>
    <w:rsid w:val="1F49DE70"/>
    <w:rsid w:val="2CDC81CE"/>
    <w:rsid w:val="38B804AD"/>
    <w:rsid w:val="5F45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477C2"/>
  <w15:docId w15:val="{7D91455E-800B-4FD7-A461-BFB69CC5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B4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3470"/>
  </w:style>
  <w:style w:type="paragraph" w:styleId="Header">
    <w:name w:val="header"/>
    <w:basedOn w:val="Normal"/>
    <w:link w:val="HeaderChar"/>
    <w:uiPriority w:val="99"/>
    <w:unhideWhenUsed/>
    <w:rsid w:val="00B4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70"/>
  </w:style>
  <w:style w:type="paragraph" w:customStyle="1" w:styleId="BodyA">
    <w:name w:val="Body A"/>
    <w:rsid w:val="008D66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8D6677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">
    <w:name w:val="Body"/>
    <w:rsid w:val="008D66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nhideWhenUsed/>
    <w:rsid w:val="00EB59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964"/>
    <w:pPr>
      <w:spacing w:after="160" w:line="256" w:lineRule="auto"/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C12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13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16DC2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6DC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716DC2"/>
    <w:pPr>
      <w:spacing w:line="240" w:lineRule="auto"/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716DC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D0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978D2D80214A9F05261AE451E822" ma:contentTypeVersion="17" ma:contentTypeDescription="Create a new document." ma:contentTypeScope="" ma:versionID="4f7f1c1cdc0578585c421e6b659b4c87">
  <xsd:schema xmlns:xsd="http://www.w3.org/2001/XMLSchema" xmlns:xs="http://www.w3.org/2001/XMLSchema" xmlns:p="http://schemas.microsoft.com/office/2006/metadata/properties" xmlns:ns2="f44faacc-5c55-490b-80d6-bc7585956bc9" xmlns:ns3="4744ee62-d167-49d5-b68d-1c896e27bf2a" targetNamespace="http://schemas.microsoft.com/office/2006/metadata/properties" ma:root="true" ma:fieldsID="f552e4c6f1aaaa0e50e4f427ab4e5f43" ns2:_="" ns3:_="">
    <xsd:import namespace="f44faacc-5c55-490b-80d6-bc7585956bc9"/>
    <xsd:import namespace="4744ee62-d167-49d5-b68d-1c896e27b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aacc-5c55-490b-80d6-bc7585956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5bc5b4-c8d3-4b7a-8d1f-34580e1cfb3d}" ma:internalName="TaxCatchAll" ma:showField="CatchAllData" ma:web="f44faacc-5c55-490b-80d6-bc7585956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ee62-d167-49d5-b68d-1c896e27b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0f3f4a-9f76-4f6a-b648-e0cb686fa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4ee62-d167-49d5-b68d-1c896e27bf2a">
      <Terms xmlns="http://schemas.microsoft.com/office/infopath/2007/PartnerControls"/>
    </lcf76f155ced4ddcb4097134ff3c332f>
    <TaxCatchAll xmlns="f44faacc-5c55-490b-80d6-bc7585956b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DEC9-4231-47AA-909F-8B3CB55A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faacc-5c55-490b-80d6-bc7585956bc9"/>
    <ds:schemaRef ds:uri="4744ee62-d167-49d5-b68d-1c896e27b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0C730-1525-4F0D-B6E5-BE1DC0280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FE62E-609F-4670-BF17-A4792F9DABAE}">
  <ds:schemaRefs>
    <ds:schemaRef ds:uri="http://schemas.microsoft.com/office/2006/metadata/properties"/>
    <ds:schemaRef ds:uri="http://schemas.microsoft.com/office/infopath/2007/PartnerControls"/>
    <ds:schemaRef ds:uri="4744ee62-d167-49d5-b68d-1c896e27bf2a"/>
    <ds:schemaRef ds:uri="f44faacc-5c55-490b-80d6-bc7585956bc9"/>
  </ds:schemaRefs>
</ds:datastoreItem>
</file>

<file path=customXml/itemProps4.xml><?xml version="1.0" encoding="utf-8"?>
<ds:datastoreItem xmlns:ds="http://schemas.openxmlformats.org/officeDocument/2006/customXml" ds:itemID="{E6AE4CF3-C2BD-D542-A5B7-B8C99865A5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Complete Genomics,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kcalderwood</dc:creator>
  <cp:lastModifiedBy>Aldinger, Kimberly</cp:lastModifiedBy>
  <cp:revision>3</cp:revision>
  <cp:lastPrinted>2012-03-20T20:28:00Z</cp:lastPrinted>
  <dcterms:created xsi:type="dcterms:W3CDTF">2025-03-24T20:21:00Z</dcterms:created>
  <dcterms:modified xsi:type="dcterms:W3CDTF">2025-03-24T20:21:00Z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0x010100BF14978D2D80214A9F05261AE451E822</vt:lpwstr>
  </property>
  <property fmtid="{D5CDD505-2E9C-101B-9397-08002B2CF9AE}" pid="3" name="GrammarlyDocumentId">
    <vt:lpwstr>038363d0afa3cbcf574bbe07fb127ae2ebf96fa9acc09fd459afa3eb59c87fcf</vt:lpwstr>
  </property>
  <property fmtid="{D5CDD505-2E9C-101B-9397-08002B2CF9AE}" pid="4" name="Order">
    <vt:r8>18400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